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</w:t>
      </w:r>
      <w:r>
        <w:rPr>
          <w:rFonts w:ascii="Times New Roman" w:eastAsia="Times New Roman" w:hAnsi="Times New Roman" w:cs="Times New Roman"/>
          <w:sz w:val="28"/>
          <w:szCs w:val="28"/>
        </w:rPr>
        <w:t>108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0032-01-2026-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570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-6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- Югры Светлана Валерьевна Михеева,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рассмотрев материалы дела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анее привлекавшегося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находясь по адресу: Ханты-Мансийский автономный округ- </w:t>
      </w:r>
      <w:r>
        <w:rPr>
          <w:rFonts w:ascii="Times New Roman" w:eastAsia="Times New Roman" w:hAnsi="Times New Roman" w:cs="Times New Roman"/>
          <w:sz w:val="28"/>
          <w:szCs w:val="28"/>
        </w:rPr>
        <w:t>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Магистральная,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22А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уклонился от отбывания наказания в виде обязательных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назначенны</w:t>
      </w:r>
      <w:r>
        <w:rPr>
          <w:rFonts w:ascii="Times New Roman" w:eastAsia="Times New Roman" w:hAnsi="Times New Roman" w:cs="Times New Roman"/>
          <w:sz w:val="28"/>
          <w:szCs w:val="28"/>
        </w:rPr>
        <w:t>х на основании постановления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КРФоАП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подтверждается следующими 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протоколом №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.2026 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сведениями из </w:t>
      </w: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Style w:val="cat-UserDefinedgrp-35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гола о том, что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не исполнено, к месту отбытия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август 2026 года по постановлениям общее количество отработанных часов составляет 112 часов,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</w:t>
      </w:r>
      <w:r>
        <w:rPr>
          <w:rFonts w:ascii="Times New Roman" w:eastAsia="Times New Roman" w:hAnsi="Times New Roman" w:cs="Times New Roman"/>
          <w:sz w:val="28"/>
          <w:szCs w:val="28"/>
        </w:rPr>
        <w:t>, предупреждением, постановлением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о направлении на работу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Мирзоева </w:t>
      </w:r>
      <w:r>
        <w:rPr>
          <w:rFonts w:ascii="Times New Roman" w:eastAsia="Times New Roman" w:hAnsi="Times New Roman" w:cs="Times New Roman"/>
          <w:sz w:val="27"/>
          <w:szCs w:val="27"/>
        </w:rPr>
        <w:t>Т.В.о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клонение от отбывания обязательных работ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ст. 4.2 Кодекса Российской Федерации об административных правонарушениях,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ьей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привлеченного к административной ответственности, 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арест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пятеро</w:t>
      </w:r>
      <w:r>
        <w:rPr>
          <w:rFonts w:ascii="Times New Roman" w:eastAsia="Times New Roman" w:hAnsi="Times New Roman" w:cs="Times New Roman"/>
          <w:sz w:val="28"/>
          <w:szCs w:val="28"/>
        </w:rPr>
        <w:t>) суток.</w:t>
      </w:r>
    </w:p>
    <w:p>
      <w:pPr>
        <w:spacing w:before="0" w:after="6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отбытия наказания исчислять с </w:t>
      </w:r>
      <w:r>
        <w:rPr>
          <w:rFonts w:ascii="Times New Roman" w:eastAsia="Times New Roman" w:hAnsi="Times New Roman" w:cs="Times New Roman"/>
          <w:sz w:val="28"/>
          <w:szCs w:val="28"/>
        </w:rPr>
        <w:t>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с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sz w:val="28"/>
          <w:szCs w:val="28"/>
        </w:rPr>
        <w:t>8 сентя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5rplc-28">
    <w:name w:val="cat-UserDefined grp-35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41164/37707645d3b04ddd250d6cdd19c54bd9662eae1b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